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3.jpeg" ContentType="image/jpeg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Математика.   4  класс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Тема: Вычитание с переходом через разряд.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Вспомним таблицу умножения.</w:t>
      </w:r>
    </w:p>
    <w:p>
      <w:pPr>
        <w:pStyle w:val="ListParagraph"/>
        <w:spacing w:lineRule="auto" w:line="240" w:before="0" w:after="0"/>
        <w:ind w:left="108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2*3=                        4*5=             6*9=                                                              6*3=                        7*2=             8*7=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Открой тетрадь, запиши число, классная работа.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Реши примеры устно, запиши только ответы в строчку.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Ребята</w:t>
      </w:r>
      <w:r>
        <w:rPr>
          <w:rFonts w:ascii="Times New Roman" w:hAnsi="Times New Roman"/>
          <w:b/>
          <w:sz w:val="28"/>
        </w:rPr>
        <w:t xml:space="preserve">, вспомним,   приём  как правильно надо   вычитать  </w:t>
      </w:r>
      <w:r>
        <w:rPr>
          <w:rFonts w:ascii="Times New Roman" w:hAnsi="Times New Roman"/>
          <w:b/>
          <w:color w:val="000000"/>
          <w:sz w:val="28"/>
          <w:szCs w:val="24"/>
          <w:shd w:fill="FFFFFF" w:val="clear"/>
        </w:rPr>
        <w:t>двузначные</w:t>
      </w:r>
      <w:r>
        <w:rPr>
          <w:rFonts w:ascii="Times New Roman" w:hAnsi="Times New Roman"/>
          <w:color w:val="000000"/>
          <w:sz w:val="28"/>
          <w:szCs w:val="24"/>
          <w:shd w:fill="FFFFFF" w:val="clear"/>
        </w:rPr>
        <w:t xml:space="preserve"> числа  с переходом через разряд на примере  </w:t>
      </w:r>
      <w:r>
        <w:rPr>
          <w:rFonts w:ascii="Times New Roman" w:hAnsi="Times New Roman"/>
          <w:sz w:val="28"/>
        </w:rPr>
        <w:t>82-37.                                     Запишите это  выражение в столбик    и решите  его.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2"/>
          <w:szCs w:val="28"/>
        </w:rPr>
      </w:pPr>
      <w:r>
        <w:rPr/>
        <w:drawing>
          <wp:inline distT="0" distB="1905" distL="0" distR="0">
            <wp:extent cx="2486025" cy="1865630"/>
            <wp:effectExtent l="0" t="0" r="0" b="0"/>
            <wp:docPr id="1" name="Рисунок 1" descr="C:\Users\Сания\Desktop\ДИСТАЦ. ОБУЧЕН\ДИСТАЦ ОБУЧ НАГЛЯД               24 апреля\АЛГОРИТМ ВЫЧИТАН  с перех чер деся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ания\Desktop\ДИСТАЦ. ОБУЧЕН\ДИСТАЦ ОБУЧ НАГЛЯД               24 апреля\АЛГОРИТМ ВЫЧИТАН  с перех чер десяток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3.Открой учебник на странице 109;                                                                                                         -</w:t>
      </w:r>
      <w:r>
        <w:rPr>
          <w:rFonts w:cs="Times New Roman" w:ascii="Times New Roman" w:hAnsi="Times New Roman"/>
          <w:sz w:val="28"/>
          <w:szCs w:val="28"/>
        </w:rPr>
        <w:t>Найди задачу № 22 (1).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-Прочти задачу.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- О чём эта задача?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- Какие главные слова ты выбрал для записи краткой записи?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/>
        <w:drawing>
          <wp:inline distT="0" distB="0" distL="0" distR="5715">
            <wp:extent cx="2604135" cy="3470275"/>
            <wp:effectExtent l="0" t="0" r="0" b="0"/>
            <wp:docPr id="2" name="Рисунок 2" descr="C:\Users\Сания\Desktop\ДИСТАЦ. ОБУЧЕН\ДИСТАЦ ОБУЧ НАГЛЯД               27 апреля\матем стр.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Сания\Desktop\ДИСТАЦ. ОБУЧЕН\ДИСТАЦ ОБУЧ НАГЛЯД               27 апреля\матем стр.109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347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Всего -75 м                                                                                                                          Первый раз подмёл – 20 м                                                                                                      Второй раз подмёл – 36 м                                                                                                       Осталось - ?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- Подумай если дворник подмёл дорожку, значит грязной дорожки стало меньше или больше?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-</w:t>
      </w:r>
      <w:r>
        <w:rPr>
          <w:rFonts w:cs="Times New Roman" w:ascii="Times New Roman" w:hAnsi="Times New Roman"/>
          <w:sz w:val="28"/>
          <w:szCs w:val="28"/>
        </w:rPr>
        <w:t>Дорожка   грязной  стала</w:t>
      </w:r>
      <w:r>
        <w:rPr>
          <w:rFonts w:cs="Times New Roman" w:ascii="Times New Roman" w:hAnsi="Times New Roman"/>
          <w:b/>
          <w:sz w:val="28"/>
          <w:szCs w:val="28"/>
        </w:rPr>
        <w:t xml:space="preserve">  меньше.</w:t>
        <w:tab/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- Значит, первое действие будет вычитание.</w:t>
      </w:r>
    </w:p>
    <w:p>
      <w:pPr>
        <w:pStyle w:val="ListParagraph"/>
        <w:spacing w:lineRule="auto" w:line="240"/>
        <w:ind w:left="107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1) 75-20= 55 ( м)- осталось подмести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-Но мы знаем, что дворник подмёл ещё 36 метров дорожки.</w:t>
      </w:r>
    </w:p>
    <w:p>
      <w:pPr>
        <w:pStyle w:val="ListParagraph"/>
        <w:spacing w:lineRule="auto" w:line="240"/>
        <w:ind w:left="107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Дорожки стало ещё меньше.</w:t>
      </w:r>
    </w:p>
    <w:p>
      <w:pPr>
        <w:pStyle w:val="ListParagraph"/>
        <w:spacing w:lineRule="auto" w:line="240"/>
        <w:ind w:left="107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Значит, из оставшихся метров нужно вычесть 36 м.</w:t>
      </w:r>
    </w:p>
    <w:p>
      <w:pPr>
        <w:pStyle w:val="ListParagraph"/>
        <w:spacing w:lineRule="auto" w:line="240"/>
        <w:ind w:left="107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2) 55-36=19(м) – осталось подмести.</w:t>
      </w:r>
    </w:p>
    <w:p>
      <w:pPr>
        <w:pStyle w:val="ListParagraph"/>
        <w:spacing w:lineRule="auto" w:line="240"/>
        <w:ind w:left="107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-Мы ответили на вопрос задачи, запишем ответ; помним, чтобы записать правильно ответ нужно прочитать вопрос.</w:t>
      </w:r>
    </w:p>
    <w:p>
      <w:pPr>
        <w:pStyle w:val="ListParagraph"/>
        <w:spacing w:lineRule="auto" w:line="240"/>
        <w:ind w:left="107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Сколько метров дорожки осталось подмести?</w:t>
      </w:r>
    </w:p>
    <w:p>
      <w:pPr>
        <w:pStyle w:val="ListParagraph"/>
        <w:spacing w:lineRule="auto" w:line="240"/>
        <w:ind w:left="107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Вместо слова сколько запишем число 19, остальное списывает как написано в вопросе.</w:t>
      </w:r>
    </w:p>
    <w:p>
      <w:pPr>
        <w:pStyle w:val="ListParagraph"/>
        <w:spacing w:lineRule="auto" w:line="240"/>
        <w:ind w:left="107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Ответ : 19 метров дорожки осталось подмести.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Реши самостоятельно задачу на странице 110 № 22 (2).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sz w:val="28"/>
          <w:szCs w:val="28"/>
        </w:rPr>
      </w:pPr>
      <w:r>
        <w:rPr/>
        <w:drawing>
          <wp:inline distT="0" distB="3175" distL="0" distR="0">
            <wp:extent cx="3340100" cy="4455160"/>
            <wp:effectExtent l="0" t="0" r="0" b="0"/>
            <wp:docPr id="3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rPr/>
      </w:pPr>
      <w:r>
        <w:rPr/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DejaVu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412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09412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DejaVu Serif" w:hAnsi="DejaVu Serif" w:eastAsia="Noto Sans CJK SC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DejaVu Serif" w:hAnsi="DejaVu Serif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DejaVu Serif" w:hAnsi="DejaVu Serif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DejaVu Serif" w:hAnsi="DejaVu Serif" w:cs="FreeSans"/>
    </w:rPr>
  </w:style>
  <w:style w:type="paragraph" w:styleId="ListParagraph">
    <w:name w:val="List Paragraph"/>
    <w:basedOn w:val="Normal"/>
    <w:uiPriority w:val="34"/>
    <w:qFormat/>
    <w:rsid w:val="0009412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09412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LibreOffice/6.0.7.3$Linux_X86_64 LibreOffice_project/00m0$Build-3</Application>
  <Pages>2</Pages>
  <Words>212</Words>
  <Characters>1109</Characters>
  <CharactersWithSpaces>2759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2020-04-28T00:27:00Z</dcterms:created>
  <dc:creator>Пользователь Windows</dc:creator>
  <dc:description/>
  <dc:language>ru-RU</dc:language>
  <cp:lastModifiedBy>Андрей Владимирович Бухарев</cp:lastModifiedBy>
  <dcterms:modified xsi:type="dcterms:W3CDTF">2020-04-29T07:38:13Z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