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CC" w:rsidRDefault="00BE7DCC" w:rsidP="00BE7DCC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«Ленинская специальная (коррекционная)</w:t>
      </w:r>
      <w:r w:rsidR="005E6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общеобразовательная школа-интернат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вида»</w:t>
      </w:r>
    </w:p>
    <w:p w:rsidR="00BE7DCC" w:rsidRDefault="00BE7DCC" w:rsidP="00BE7DCC">
      <w:pPr>
        <w:jc w:val="center"/>
        <w:rPr>
          <w:sz w:val="24"/>
          <w:szCs w:val="24"/>
        </w:rPr>
      </w:pPr>
    </w:p>
    <w:p w:rsidR="00BE7DCC" w:rsidRDefault="00BE7DCC" w:rsidP="00BE7DCC">
      <w:pPr>
        <w:jc w:val="center"/>
        <w:rPr>
          <w:sz w:val="24"/>
          <w:szCs w:val="24"/>
        </w:rPr>
      </w:pPr>
    </w:p>
    <w:p w:rsidR="00BE7DCC" w:rsidRDefault="00BE7DCC" w:rsidP="00BE7DCC">
      <w:pPr>
        <w:jc w:val="center"/>
        <w:rPr>
          <w:sz w:val="24"/>
          <w:szCs w:val="24"/>
        </w:rPr>
      </w:pPr>
    </w:p>
    <w:p w:rsidR="00BE7DCC" w:rsidRDefault="00BE7DCC" w:rsidP="00BE7DCC">
      <w:pPr>
        <w:jc w:val="center"/>
        <w:rPr>
          <w:sz w:val="24"/>
          <w:szCs w:val="24"/>
        </w:rPr>
      </w:pPr>
    </w:p>
    <w:p w:rsidR="00BE7DCC" w:rsidRDefault="00BE7DCC" w:rsidP="00BE7DCC">
      <w:pPr>
        <w:jc w:val="center"/>
        <w:rPr>
          <w:sz w:val="24"/>
          <w:szCs w:val="24"/>
        </w:rPr>
      </w:pPr>
    </w:p>
    <w:p w:rsidR="00BE7DCC" w:rsidRPr="00BE7DCC" w:rsidRDefault="005E6D66" w:rsidP="005E6D66">
      <w:pPr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Доклад</w:t>
      </w:r>
      <w:r w:rsidR="00BE7DCC" w:rsidRPr="00BE7DCC">
        <w:rPr>
          <w:b/>
          <w:i/>
          <w:sz w:val="52"/>
          <w:szCs w:val="52"/>
        </w:rPr>
        <w:t xml:space="preserve"> на </w:t>
      </w:r>
      <w:r>
        <w:rPr>
          <w:b/>
          <w:i/>
          <w:sz w:val="52"/>
          <w:szCs w:val="52"/>
        </w:rPr>
        <w:t>заседании методического объединения естественно – математического цикла</w:t>
      </w:r>
    </w:p>
    <w:p w:rsidR="00BE7DCC" w:rsidRPr="00BE7DCC" w:rsidRDefault="005E6D66" w:rsidP="00BE7DCC">
      <w:pPr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</w:t>
      </w:r>
      <w:r w:rsidR="00BE7DCC" w:rsidRPr="00BE7DCC">
        <w:rPr>
          <w:b/>
          <w:i/>
          <w:sz w:val="52"/>
          <w:szCs w:val="52"/>
        </w:rPr>
        <w:t xml:space="preserve">а тему «Развитие </w:t>
      </w:r>
      <w:proofErr w:type="spellStart"/>
      <w:r w:rsidR="00BE7DCC" w:rsidRPr="00BE7DCC">
        <w:rPr>
          <w:b/>
          <w:i/>
          <w:sz w:val="52"/>
          <w:szCs w:val="52"/>
        </w:rPr>
        <w:t>общеучебных</w:t>
      </w:r>
      <w:proofErr w:type="spellEnd"/>
      <w:r w:rsidR="00BE7DCC" w:rsidRPr="00BE7DCC">
        <w:rPr>
          <w:b/>
          <w:i/>
          <w:sz w:val="52"/>
          <w:szCs w:val="52"/>
        </w:rPr>
        <w:t xml:space="preserve"> умений учащихся при работе с книгой»</w:t>
      </w:r>
    </w:p>
    <w:p w:rsidR="00BE7DCC" w:rsidRDefault="00BE7DCC">
      <w:pPr>
        <w:rPr>
          <w:sz w:val="24"/>
          <w:szCs w:val="24"/>
        </w:rPr>
      </w:pPr>
    </w:p>
    <w:p w:rsidR="00BE7DCC" w:rsidRDefault="00BE7DCC">
      <w:pPr>
        <w:rPr>
          <w:sz w:val="24"/>
          <w:szCs w:val="24"/>
        </w:rPr>
      </w:pPr>
    </w:p>
    <w:p w:rsidR="00BE7DCC" w:rsidRDefault="00BE7DCC">
      <w:pPr>
        <w:rPr>
          <w:sz w:val="24"/>
          <w:szCs w:val="24"/>
        </w:rPr>
      </w:pPr>
    </w:p>
    <w:p w:rsidR="00BE7DCC" w:rsidRDefault="00BE7DCC">
      <w:pPr>
        <w:rPr>
          <w:sz w:val="24"/>
          <w:szCs w:val="24"/>
        </w:rPr>
      </w:pPr>
    </w:p>
    <w:p w:rsidR="00BE7DCC" w:rsidRDefault="00BE7DCC">
      <w:pPr>
        <w:rPr>
          <w:sz w:val="24"/>
          <w:szCs w:val="24"/>
        </w:rPr>
      </w:pPr>
    </w:p>
    <w:p w:rsidR="00BE7DCC" w:rsidRDefault="00BE7DCC">
      <w:pPr>
        <w:rPr>
          <w:sz w:val="24"/>
          <w:szCs w:val="24"/>
        </w:rPr>
      </w:pPr>
    </w:p>
    <w:p w:rsidR="00BE7DCC" w:rsidRDefault="00BE7DCC" w:rsidP="00BE7DCC">
      <w:pPr>
        <w:ind w:left="5387"/>
        <w:rPr>
          <w:sz w:val="24"/>
          <w:szCs w:val="24"/>
        </w:rPr>
      </w:pPr>
      <w:r>
        <w:rPr>
          <w:sz w:val="24"/>
          <w:szCs w:val="24"/>
        </w:rPr>
        <w:t>Подготовила Костюк</w:t>
      </w:r>
    </w:p>
    <w:p w:rsidR="00BE7DCC" w:rsidRDefault="00BE7DCC" w:rsidP="00BE7DCC">
      <w:pPr>
        <w:ind w:left="5387"/>
        <w:rPr>
          <w:sz w:val="24"/>
          <w:szCs w:val="24"/>
        </w:rPr>
      </w:pPr>
      <w:r>
        <w:rPr>
          <w:sz w:val="24"/>
          <w:szCs w:val="24"/>
        </w:rPr>
        <w:t>Вера Александровна,</w:t>
      </w:r>
    </w:p>
    <w:p w:rsidR="00BE7DCC" w:rsidRDefault="005E6D66" w:rsidP="00BE7DCC">
      <w:pPr>
        <w:ind w:left="5387"/>
        <w:rPr>
          <w:sz w:val="24"/>
          <w:szCs w:val="24"/>
        </w:rPr>
      </w:pPr>
      <w:r>
        <w:rPr>
          <w:sz w:val="24"/>
          <w:szCs w:val="24"/>
        </w:rPr>
        <w:t>у</w:t>
      </w:r>
      <w:r w:rsidR="00BE7DCC">
        <w:rPr>
          <w:sz w:val="24"/>
          <w:szCs w:val="24"/>
        </w:rPr>
        <w:t>читель химии и биологии</w:t>
      </w:r>
    </w:p>
    <w:p w:rsidR="00BE7DCC" w:rsidRDefault="00BE7DCC" w:rsidP="00BE7DCC">
      <w:pPr>
        <w:ind w:left="5387"/>
        <w:rPr>
          <w:sz w:val="24"/>
          <w:szCs w:val="24"/>
        </w:rPr>
      </w:pPr>
    </w:p>
    <w:p w:rsidR="00BE7DCC" w:rsidRDefault="00BE7DCC" w:rsidP="00BE7DCC">
      <w:pPr>
        <w:ind w:left="5387"/>
        <w:rPr>
          <w:sz w:val="24"/>
          <w:szCs w:val="24"/>
        </w:rPr>
      </w:pPr>
    </w:p>
    <w:p w:rsidR="00BE7DCC" w:rsidRDefault="00BE7DCC" w:rsidP="00BE7DCC">
      <w:pPr>
        <w:ind w:left="5387"/>
        <w:rPr>
          <w:sz w:val="24"/>
          <w:szCs w:val="24"/>
        </w:rPr>
      </w:pPr>
    </w:p>
    <w:p w:rsidR="00BE7DCC" w:rsidRDefault="00BE7DCC" w:rsidP="00BE7DCC">
      <w:pPr>
        <w:ind w:left="5387"/>
        <w:rPr>
          <w:sz w:val="24"/>
          <w:szCs w:val="24"/>
        </w:rPr>
      </w:pPr>
    </w:p>
    <w:p w:rsidR="00BE7DCC" w:rsidRDefault="005E6D66" w:rsidP="005E6D66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Ленинск 2013</w:t>
      </w:r>
    </w:p>
    <w:p w:rsidR="00134D87" w:rsidRDefault="00434CB0" w:rsidP="005E6D66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Для формирования у учащихся обще учебных умений и навыков работы с книгой необходимо так организовать учебный процесс, чтобы в течение урока учащиеся постоянно обращались к тексту учебника, иллюстрированному материалу, выполняли упражнения, помещенные в конце параграфа, различные виды самостоятельных работ с учебником.</w:t>
      </w:r>
    </w:p>
    <w:p w:rsidR="00434CB0" w:rsidRDefault="00434CB0" w:rsidP="005E6D66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Что мы включаем в понятие </w:t>
      </w:r>
      <w:proofErr w:type="spellStart"/>
      <w:r>
        <w:rPr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и специальные умения и навыки?</w:t>
      </w:r>
    </w:p>
    <w:p w:rsidR="00434CB0" w:rsidRDefault="00434CB0" w:rsidP="005E6D66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общеучебным</w:t>
      </w:r>
      <w:proofErr w:type="spellEnd"/>
      <w:r>
        <w:rPr>
          <w:sz w:val="24"/>
          <w:szCs w:val="24"/>
        </w:rPr>
        <w:t xml:space="preserve"> умениям можно отнести следующие: выделять главное; разделить текст на смысловые части; составлять план</w:t>
      </w:r>
      <w:r w:rsidR="00D166BE">
        <w:rPr>
          <w:sz w:val="24"/>
          <w:szCs w:val="24"/>
        </w:rPr>
        <w:t>; слушать объяснение; лекцию учителя; делать выводы, сообщения; анализировать прочитанный текст; извлекать из текста необходимую информацию; устанавливать причинно-следственные связи; производить вычисления по формулам и уравнениям реакции.</w:t>
      </w:r>
    </w:p>
    <w:p w:rsidR="00D166BE" w:rsidRDefault="00D166BE" w:rsidP="005E6D66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К специальным умениям и навыкам следует отнести следующее: изображать формулы химических соединений; определять степень окисления химических элементов; составлять формулы по валентности элементов; производить мыслительный эксперимент; обращаться с лабораторным оборудованием; соблюдать правила техники безопасности.</w:t>
      </w:r>
    </w:p>
    <w:p w:rsidR="00D166BE" w:rsidRDefault="00D166BE" w:rsidP="005E6D66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На 1 уроке химии в 8 классе я знакомлю учащихся с методическим аппаратом учебника так</w:t>
      </w:r>
      <w:r w:rsidR="00363222">
        <w:rPr>
          <w:sz w:val="24"/>
          <w:szCs w:val="24"/>
        </w:rPr>
        <w:t xml:space="preserve"> учебника так, как это делаем при знакомстве с новой книгой. Предлагаю им открыть титульный лист, прочесть название учебника, напоминаю о бережном отношении к учебнику, знакомлю с его авторами. Учащиеся знакомятся с оглавлением, с выделениями, которые используются в учебнике: название каждой главы выделено цветом и шрифтом, вопросы, упражнения, вопросы, экспериментальные задания имеют специальные обозначения.</w:t>
      </w:r>
    </w:p>
    <w:p w:rsidR="00363222" w:rsidRDefault="00363222" w:rsidP="005E6D66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Показываю расположение инструкций для проведения лабораторных и практических работ, обращаю внимание на рисунки, которые помогают понять основное содержание предмета, правильно выполнить химический эксперимент. Текст учебника не одинаковый по степени значимости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нем можно выделить основные положения и их доказательство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E93F5C">
        <w:rPr>
          <w:sz w:val="24"/>
          <w:szCs w:val="24"/>
        </w:rPr>
        <w:t>Р</w:t>
      </w:r>
      <w:r>
        <w:rPr>
          <w:sz w:val="24"/>
          <w:szCs w:val="24"/>
        </w:rPr>
        <w:t>азъясняю</w:t>
      </w:r>
      <w:r w:rsidR="00E93F5C">
        <w:rPr>
          <w:sz w:val="24"/>
          <w:szCs w:val="24"/>
        </w:rPr>
        <w:t>, что основные положения параграфа нужно запомнить – иногда даже близко к тексту. Аргументацию нужно хорошо понять и излагать своими словами, а иллюстрации достаточно просмотреть.</w:t>
      </w:r>
    </w:p>
    <w:p w:rsidR="00E93F5C" w:rsidRDefault="00E93F5C" w:rsidP="005E6D66">
      <w:pPr>
        <w:spacing w:after="0"/>
        <w:ind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Обобщение опытов многих учителей химии позволяет сделать заключение, что тексты учебника можно разделить на различные 6 типов: повествовательный; описательно-иллюстративный, комментирующий математические действия; текст – алгоритм, инструкция, комбинированный текст.</w:t>
      </w:r>
      <w:proofErr w:type="gramEnd"/>
      <w:r>
        <w:rPr>
          <w:sz w:val="24"/>
          <w:szCs w:val="24"/>
        </w:rPr>
        <w:t xml:space="preserve"> Зная особенности каждого типа, можно планировать определенную работу по выработке умений учащихся. Так, например, в первой теме учебника 8 класса преобладает повествовательный текст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нем излагается фактический материал (условия и признаки химических реакций, свойства и применение веществ</w:t>
      </w:r>
      <w:r w:rsidR="00CF0F26">
        <w:rPr>
          <w:sz w:val="24"/>
          <w:szCs w:val="24"/>
        </w:rPr>
        <w:t>, принцип работы приборов</w:t>
      </w:r>
      <w:r>
        <w:rPr>
          <w:sz w:val="24"/>
          <w:szCs w:val="24"/>
        </w:rPr>
        <w:t>)</w:t>
      </w:r>
      <w:r w:rsidR="00CF0F26">
        <w:rPr>
          <w:sz w:val="24"/>
          <w:szCs w:val="24"/>
        </w:rPr>
        <w:t>. Повествовательный текст позволяет организовать самостоятельную работу учащихся такого характера:</w:t>
      </w:r>
    </w:p>
    <w:p w:rsidR="00CF0F26" w:rsidRDefault="00CF0F26" w:rsidP="005E6D66">
      <w:pPr>
        <w:pStyle w:val="a3"/>
        <w:numPr>
          <w:ilvl w:val="0"/>
          <w:numId w:val="1"/>
        </w:num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Разделить текст на смысловые части, </w:t>
      </w:r>
      <w:r w:rsidR="005E6D66">
        <w:rPr>
          <w:sz w:val="24"/>
          <w:szCs w:val="24"/>
        </w:rPr>
        <w:t>озаглавьте</w:t>
      </w:r>
      <w:r>
        <w:rPr>
          <w:sz w:val="24"/>
          <w:szCs w:val="24"/>
        </w:rPr>
        <w:t xml:space="preserve"> каждую часть.</w:t>
      </w:r>
    </w:p>
    <w:p w:rsidR="00CF0F26" w:rsidRDefault="00CF0F26" w:rsidP="005E6D66">
      <w:pPr>
        <w:pStyle w:val="a3"/>
        <w:numPr>
          <w:ilvl w:val="0"/>
          <w:numId w:val="1"/>
        </w:num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Выделите  в тексте главную мысль.</w:t>
      </w:r>
    </w:p>
    <w:p w:rsidR="00CF0F26" w:rsidRDefault="00CF0F26" w:rsidP="005E6D66">
      <w:pPr>
        <w:pStyle w:val="a3"/>
        <w:numPr>
          <w:ilvl w:val="0"/>
          <w:numId w:val="1"/>
        </w:num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Ответьте на вопросы по тексту.</w:t>
      </w:r>
    </w:p>
    <w:p w:rsidR="00CF0F26" w:rsidRDefault="00CF0F26" w:rsidP="005E6D66">
      <w:pPr>
        <w:pStyle w:val="a3"/>
        <w:numPr>
          <w:ilvl w:val="0"/>
          <w:numId w:val="1"/>
        </w:num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Составьте план изложения материала.</w:t>
      </w:r>
    </w:p>
    <w:p w:rsidR="00CF0F26" w:rsidRDefault="00CF0F26" w:rsidP="005E6D66">
      <w:pPr>
        <w:pStyle w:val="a3"/>
        <w:numPr>
          <w:ilvl w:val="0"/>
          <w:numId w:val="1"/>
        </w:num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Составьте обобщающую таблицу, схему.</w:t>
      </w:r>
    </w:p>
    <w:p w:rsidR="00CF0F26" w:rsidRDefault="00CF0F26" w:rsidP="005E6D66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Очень важно для формирования у учащихся умений </w:t>
      </w:r>
      <w:proofErr w:type="gramStart"/>
      <w:r>
        <w:rPr>
          <w:sz w:val="24"/>
          <w:szCs w:val="24"/>
        </w:rPr>
        <w:t>работать с учебником учитывать</w:t>
      </w:r>
      <w:proofErr w:type="gramEnd"/>
      <w:r>
        <w:rPr>
          <w:sz w:val="24"/>
          <w:szCs w:val="24"/>
        </w:rPr>
        <w:t xml:space="preserve"> 3 вида вопросов к тексту, требующих:</w:t>
      </w:r>
    </w:p>
    <w:p w:rsidR="00CF0F26" w:rsidRDefault="00CF0F26" w:rsidP="005E6D66">
      <w:pPr>
        <w:pStyle w:val="a3"/>
        <w:numPr>
          <w:ilvl w:val="0"/>
          <w:numId w:val="2"/>
        </w:num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Выборочного воспроизведения фактического материала.</w:t>
      </w:r>
    </w:p>
    <w:p w:rsidR="00CF0F26" w:rsidRDefault="00CF0F26" w:rsidP="005E6D66">
      <w:pPr>
        <w:pStyle w:val="a3"/>
        <w:numPr>
          <w:ilvl w:val="0"/>
          <w:numId w:val="2"/>
        </w:num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Подробного пересказа какой-то части параграфа.</w:t>
      </w:r>
    </w:p>
    <w:p w:rsidR="00CF0F26" w:rsidRDefault="00CF0F26" w:rsidP="005E6D66">
      <w:pPr>
        <w:pStyle w:val="a3"/>
        <w:numPr>
          <w:ilvl w:val="0"/>
          <w:numId w:val="2"/>
        </w:num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>Анализа явлений, фактов, сравнения этих фактов, установления причинно-следственных связей. При планировании работы с учебником на уроке, определении домашнего задания на первых уроках в 8 классе для самостоятельной работы отбираем вопросы первых двух видов, позже вопросы третьего вида, преимущественно для коллективной работы.</w:t>
      </w:r>
    </w:p>
    <w:p w:rsidR="00CF0F26" w:rsidRDefault="00CF0F26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Например</w:t>
      </w:r>
      <w:r w:rsidR="00983978">
        <w:rPr>
          <w:sz w:val="24"/>
          <w:szCs w:val="24"/>
        </w:rPr>
        <w:t>, при изучении §2 «Чистые вещества и смеси», задаем учащимся вопрос: «Чем объясняется, что дождевая вода во всех странах обладает одними и теми же свойствами, а вода, взятая из разных рек, не вполне одинаковыми свойствами?»</w:t>
      </w:r>
    </w:p>
    <w:p w:rsidR="00983978" w:rsidRDefault="00983978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Чтобы научит учащихся выделять главные мысли и проверять, что это действительно главные мысли, нужно, что бы они задавали вопросы: О чём говорится в данном тексте? Что об этом говориться? И умели найти на них ответы.</w:t>
      </w:r>
    </w:p>
    <w:p w:rsidR="00983978" w:rsidRDefault="00983978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Следующим этапом по выработке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является работа по формированию умений составлять план к тексту. План помогает запомнить материал, развивает умение логически мыслить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уроке по теме «Признание и условия течения химических реакций» предлагаем учащимся алгоритм составления плана</w:t>
      </w:r>
      <w:r w:rsidR="007D334D">
        <w:rPr>
          <w:sz w:val="24"/>
          <w:szCs w:val="24"/>
        </w:rPr>
        <w:t>:</w:t>
      </w:r>
    </w:p>
    <w:p w:rsidR="007D334D" w:rsidRDefault="007D334D" w:rsidP="005E6D66">
      <w:pPr>
        <w:pStyle w:val="a3"/>
        <w:numPr>
          <w:ilvl w:val="0"/>
          <w:numId w:val="3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Внимательно прочитайте текст;</w:t>
      </w:r>
    </w:p>
    <w:p w:rsidR="007D334D" w:rsidRDefault="007D334D" w:rsidP="005E6D66">
      <w:pPr>
        <w:pStyle w:val="a3"/>
        <w:numPr>
          <w:ilvl w:val="0"/>
          <w:numId w:val="3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Разделите текст на смысловые части;</w:t>
      </w:r>
    </w:p>
    <w:p w:rsidR="007D334D" w:rsidRDefault="007D334D" w:rsidP="005E6D66">
      <w:pPr>
        <w:pStyle w:val="a3"/>
        <w:numPr>
          <w:ilvl w:val="0"/>
          <w:numId w:val="3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Выделите главную мысль в каждой части текста;</w:t>
      </w:r>
    </w:p>
    <w:p w:rsidR="007D334D" w:rsidRDefault="007D334D" w:rsidP="005E6D66">
      <w:pPr>
        <w:pStyle w:val="a3"/>
        <w:numPr>
          <w:ilvl w:val="0"/>
          <w:numId w:val="3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Составьте план к тексту.</w:t>
      </w:r>
    </w:p>
    <w:p w:rsidR="007D334D" w:rsidRDefault="007D334D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Для менее подготовленных учащихся при выработке умения составлять план используются вопросы к тексту, помогающие им выделить главную мысль в каждой смысловой части текста. </w:t>
      </w:r>
      <w:r w:rsidR="00B079C9">
        <w:rPr>
          <w:sz w:val="24"/>
          <w:szCs w:val="24"/>
        </w:rPr>
        <w:t>Н</w:t>
      </w:r>
      <w:r>
        <w:rPr>
          <w:sz w:val="24"/>
          <w:szCs w:val="24"/>
        </w:rPr>
        <w:t>апример</w:t>
      </w:r>
      <w:r w:rsidR="00B079C9">
        <w:rPr>
          <w:sz w:val="24"/>
          <w:szCs w:val="24"/>
        </w:rPr>
        <w:t>, при составлении плана к этому же уроку предлагаю учащимся ответить на следующие вопросы:</w:t>
      </w:r>
    </w:p>
    <w:p w:rsidR="00B079C9" w:rsidRDefault="00B079C9" w:rsidP="005E6D66">
      <w:pPr>
        <w:pStyle w:val="a3"/>
        <w:numPr>
          <w:ilvl w:val="0"/>
          <w:numId w:val="4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Что происходит при </w:t>
      </w:r>
      <w:proofErr w:type="gramStart"/>
      <w:r>
        <w:rPr>
          <w:sz w:val="24"/>
          <w:szCs w:val="24"/>
        </w:rPr>
        <w:t>химической</w:t>
      </w:r>
      <w:proofErr w:type="gramEnd"/>
      <w:r>
        <w:rPr>
          <w:sz w:val="24"/>
          <w:szCs w:val="24"/>
        </w:rPr>
        <w:t xml:space="preserve"> реакциях?</w:t>
      </w:r>
    </w:p>
    <w:p w:rsidR="00B079C9" w:rsidRDefault="00B079C9" w:rsidP="005E6D66">
      <w:pPr>
        <w:pStyle w:val="a3"/>
        <w:numPr>
          <w:ilvl w:val="0"/>
          <w:numId w:val="4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Какие условия необходимы для начала химических реакций?</w:t>
      </w:r>
    </w:p>
    <w:p w:rsidR="00B079C9" w:rsidRDefault="00B079C9" w:rsidP="005E6D66">
      <w:pPr>
        <w:pStyle w:val="a3"/>
        <w:numPr>
          <w:ilvl w:val="0"/>
          <w:numId w:val="4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 влияет дробление веществ на проведение реакции?</w:t>
      </w:r>
    </w:p>
    <w:p w:rsidR="00B079C9" w:rsidRDefault="00B079C9" w:rsidP="005E6D66">
      <w:pPr>
        <w:pStyle w:val="a3"/>
        <w:numPr>
          <w:ilvl w:val="0"/>
          <w:numId w:val="4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 влияет температура на проведение химической реакции?</w:t>
      </w:r>
    </w:p>
    <w:p w:rsidR="00B079C9" w:rsidRDefault="00B079C9" w:rsidP="005E6D66">
      <w:pPr>
        <w:pStyle w:val="a3"/>
        <w:numPr>
          <w:ilvl w:val="0"/>
          <w:numId w:val="4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Какие признаки указывают на наличие химической реакции?</w:t>
      </w:r>
    </w:p>
    <w:p w:rsidR="00B079C9" w:rsidRDefault="00B079C9" w:rsidP="005E6D66">
      <w:pPr>
        <w:pStyle w:val="a3"/>
        <w:numPr>
          <w:ilvl w:val="0"/>
          <w:numId w:val="4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Ответьте на вопросы, заполните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7"/>
      </w:tblGrid>
      <w:tr w:rsidR="00B079C9" w:rsidTr="00B079C9">
        <w:tc>
          <w:tcPr>
            <w:tcW w:w="4424" w:type="dxa"/>
          </w:tcPr>
          <w:p w:rsidR="00B079C9" w:rsidRDefault="00B079C9" w:rsidP="005E6D66">
            <w:pPr>
              <w:pStyle w:val="a3"/>
              <w:ind w:left="0" w:firstLine="1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реакций</w:t>
            </w:r>
          </w:p>
        </w:tc>
        <w:tc>
          <w:tcPr>
            <w:tcW w:w="4427" w:type="dxa"/>
          </w:tcPr>
          <w:p w:rsidR="00B079C9" w:rsidRDefault="00B079C9" w:rsidP="005E6D6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</w:p>
        </w:tc>
      </w:tr>
      <w:tr w:rsidR="00B079C9" w:rsidTr="00B079C9">
        <w:tc>
          <w:tcPr>
            <w:tcW w:w="4424" w:type="dxa"/>
          </w:tcPr>
          <w:p w:rsidR="00B079C9" w:rsidRDefault="00B079C9" w:rsidP="005E6D6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медной пластинки.</w:t>
            </w:r>
          </w:p>
        </w:tc>
        <w:tc>
          <w:tcPr>
            <w:tcW w:w="4427" w:type="dxa"/>
          </w:tcPr>
          <w:p w:rsidR="00B079C9" w:rsidRDefault="00B079C9" w:rsidP="005E6D6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079C9" w:rsidTr="00B079C9">
        <w:tc>
          <w:tcPr>
            <w:tcW w:w="4424" w:type="dxa"/>
          </w:tcPr>
          <w:p w:rsidR="00B079C9" w:rsidRDefault="00B079C9" w:rsidP="005E6D6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Горение магния.</w:t>
            </w:r>
          </w:p>
          <w:p w:rsidR="00B079C9" w:rsidRPr="00B079C9" w:rsidRDefault="00B079C9" w:rsidP="005E6D66">
            <w:pPr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B079C9" w:rsidRDefault="00B079C9" w:rsidP="005E6D66">
            <w:pPr>
              <w:pStyle w:val="a3"/>
              <w:ind w:left="0" w:firstLine="1134"/>
              <w:rPr>
                <w:sz w:val="24"/>
                <w:szCs w:val="24"/>
              </w:rPr>
            </w:pPr>
          </w:p>
        </w:tc>
      </w:tr>
      <w:tr w:rsidR="00B079C9" w:rsidTr="00B079C9">
        <w:tc>
          <w:tcPr>
            <w:tcW w:w="4424" w:type="dxa"/>
          </w:tcPr>
          <w:p w:rsidR="00456D16" w:rsidRPr="00456D16" w:rsidRDefault="00456D16" w:rsidP="005E6D6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Обугливание сахара при нагревании</w:t>
            </w:r>
          </w:p>
        </w:tc>
        <w:tc>
          <w:tcPr>
            <w:tcW w:w="4427" w:type="dxa"/>
          </w:tcPr>
          <w:p w:rsidR="00B079C9" w:rsidRDefault="00B079C9" w:rsidP="005E6D66">
            <w:pPr>
              <w:pStyle w:val="a3"/>
              <w:ind w:left="0" w:firstLine="1134"/>
              <w:rPr>
                <w:sz w:val="24"/>
                <w:szCs w:val="24"/>
              </w:rPr>
            </w:pPr>
          </w:p>
        </w:tc>
      </w:tr>
    </w:tbl>
    <w:p w:rsidR="00456D16" w:rsidRDefault="00456D16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На уроках обобщающего характера можно сочетать задание на составление плана с составлением обобщающих таблиц, схем. Например, при изучении классификации кислот предлагаю инструкцию к самостоятельной работе с текстом:</w:t>
      </w:r>
    </w:p>
    <w:p w:rsidR="00456D16" w:rsidRDefault="00456D16" w:rsidP="005E6D66">
      <w:pPr>
        <w:pStyle w:val="a3"/>
        <w:numPr>
          <w:ilvl w:val="0"/>
          <w:numId w:val="6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lastRenderedPageBreak/>
        <w:t>Внимательно прочтите;</w:t>
      </w:r>
    </w:p>
    <w:p w:rsidR="00456D16" w:rsidRDefault="00456D16" w:rsidP="005E6D66">
      <w:pPr>
        <w:pStyle w:val="a3"/>
        <w:numPr>
          <w:ilvl w:val="0"/>
          <w:numId w:val="6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Выделите классификационные признаки кислот;</w:t>
      </w:r>
    </w:p>
    <w:p w:rsidR="00456D16" w:rsidRDefault="00456D16" w:rsidP="005E6D66">
      <w:pPr>
        <w:pStyle w:val="a3"/>
        <w:numPr>
          <w:ilvl w:val="0"/>
          <w:numId w:val="6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Выполните упражнения в конце параграфа;</w:t>
      </w:r>
    </w:p>
    <w:p w:rsidR="00456D16" w:rsidRDefault="00456D16" w:rsidP="005E6D66">
      <w:pPr>
        <w:pStyle w:val="a3"/>
        <w:numPr>
          <w:ilvl w:val="0"/>
          <w:numId w:val="6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D16" w:rsidTr="00456D16">
        <w:tc>
          <w:tcPr>
            <w:tcW w:w="3190" w:type="dxa"/>
          </w:tcPr>
          <w:p w:rsidR="00456D16" w:rsidRDefault="00456D16" w:rsidP="005E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Классификационный признак</w:t>
            </w:r>
          </w:p>
        </w:tc>
        <w:tc>
          <w:tcPr>
            <w:tcW w:w="3190" w:type="dxa"/>
          </w:tcPr>
          <w:p w:rsidR="00456D16" w:rsidRDefault="00456D16" w:rsidP="005E6D66">
            <w:pPr>
              <w:ind w:hanging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кислот</w:t>
            </w:r>
          </w:p>
        </w:tc>
        <w:tc>
          <w:tcPr>
            <w:tcW w:w="3191" w:type="dxa"/>
          </w:tcPr>
          <w:p w:rsidR="00456D16" w:rsidRDefault="00456D16" w:rsidP="005E6D66">
            <w:pPr>
              <w:ind w:hanging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456D16" w:rsidTr="00456D16">
        <w:tc>
          <w:tcPr>
            <w:tcW w:w="3190" w:type="dxa"/>
          </w:tcPr>
          <w:p w:rsidR="00456D16" w:rsidRPr="00456D16" w:rsidRDefault="00456D16" w:rsidP="005E6D6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атомов водорода в молекуле.</w:t>
            </w:r>
          </w:p>
        </w:tc>
        <w:tc>
          <w:tcPr>
            <w:tcW w:w="3190" w:type="dxa"/>
          </w:tcPr>
          <w:p w:rsidR="00456D16" w:rsidRDefault="00456D16" w:rsidP="005E6D66">
            <w:pPr>
              <w:ind w:firstLine="1134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56D16" w:rsidRDefault="00456D16" w:rsidP="005E6D66">
            <w:pPr>
              <w:ind w:firstLine="1134"/>
              <w:rPr>
                <w:sz w:val="24"/>
                <w:szCs w:val="24"/>
              </w:rPr>
            </w:pPr>
          </w:p>
        </w:tc>
      </w:tr>
      <w:tr w:rsidR="00456D16" w:rsidTr="00456D16">
        <w:tc>
          <w:tcPr>
            <w:tcW w:w="3190" w:type="dxa"/>
          </w:tcPr>
          <w:p w:rsidR="00456D16" w:rsidRPr="00FD59D9" w:rsidRDefault="00FD59D9" w:rsidP="005E6D6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кислотного остатка</w:t>
            </w:r>
          </w:p>
        </w:tc>
        <w:tc>
          <w:tcPr>
            <w:tcW w:w="3190" w:type="dxa"/>
          </w:tcPr>
          <w:p w:rsidR="00456D16" w:rsidRDefault="00456D16" w:rsidP="005E6D66">
            <w:pPr>
              <w:ind w:firstLine="1134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56D16" w:rsidRDefault="00456D16" w:rsidP="005E6D66">
            <w:pPr>
              <w:ind w:firstLine="1134"/>
              <w:rPr>
                <w:sz w:val="24"/>
                <w:szCs w:val="24"/>
              </w:rPr>
            </w:pPr>
          </w:p>
        </w:tc>
      </w:tr>
    </w:tbl>
    <w:p w:rsidR="00456D16" w:rsidRDefault="00456D16" w:rsidP="005E6D66">
      <w:pPr>
        <w:spacing w:after="0"/>
        <w:ind w:firstLine="1134"/>
        <w:rPr>
          <w:sz w:val="24"/>
          <w:szCs w:val="24"/>
        </w:rPr>
      </w:pPr>
    </w:p>
    <w:p w:rsidR="00FD59D9" w:rsidRDefault="00FD59D9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Число текстов сопровождается рисунками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Все рисунки можно объединить в следующие группы:</w:t>
      </w:r>
    </w:p>
    <w:p w:rsidR="00FD59D9" w:rsidRDefault="00FD59D9" w:rsidP="005E6D66">
      <w:pPr>
        <w:pStyle w:val="a3"/>
        <w:numPr>
          <w:ilvl w:val="0"/>
          <w:numId w:val="8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Рисунки деталей приборов.</w:t>
      </w:r>
    </w:p>
    <w:p w:rsidR="00FD59D9" w:rsidRDefault="00FD59D9" w:rsidP="005E6D66">
      <w:pPr>
        <w:pStyle w:val="a3"/>
        <w:numPr>
          <w:ilvl w:val="0"/>
          <w:numId w:val="8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Рисунки приборов.</w:t>
      </w:r>
    </w:p>
    <w:p w:rsidR="00FD59D9" w:rsidRDefault="00FD59D9" w:rsidP="005E6D66">
      <w:pPr>
        <w:pStyle w:val="a3"/>
        <w:numPr>
          <w:ilvl w:val="0"/>
          <w:numId w:val="8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Рисунки приборов в действии.</w:t>
      </w:r>
    </w:p>
    <w:p w:rsidR="00FD59D9" w:rsidRDefault="00FD59D9" w:rsidP="005E6D66">
      <w:pPr>
        <w:pStyle w:val="a3"/>
        <w:numPr>
          <w:ilvl w:val="0"/>
          <w:numId w:val="8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Рисунки применения веществ</w:t>
      </w:r>
      <w:r w:rsidR="00DC2955">
        <w:rPr>
          <w:sz w:val="24"/>
          <w:szCs w:val="24"/>
        </w:rPr>
        <w:t>.</w:t>
      </w:r>
    </w:p>
    <w:p w:rsidR="00DC2955" w:rsidRDefault="00DC2955" w:rsidP="005E6D66">
      <w:pPr>
        <w:pStyle w:val="a3"/>
        <w:numPr>
          <w:ilvl w:val="0"/>
          <w:numId w:val="8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Диаграммы, схемы.</w:t>
      </w:r>
    </w:p>
    <w:p w:rsidR="00DC2955" w:rsidRDefault="00DC2955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Вот некоторые примеры заданий учащимся к работе с рисунками: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Назовите детали прибора, объясните их назначение.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Соберите прибор из деталей.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Зарисуйте прибор в собранном виде.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Объясните устройство прибора и принципы его действия.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Какие вещества можно получить, используя данный прибор.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 проверить прибор на герметичность?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Составьте рассказ по рисунку.</w:t>
      </w:r>
    </w:p>
    <w:p w:rsidR="00DC2955" w:rsidRDefault="00DC2955" w:rsidP="005E6D66">
      <w:pPr>
        <w:pStyle w:val="a3"/>
        <w:numPr>
          <w:ilvl w:val="0"/>
          <w:numId w:val="9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Сравните устройство приборов для получения и собирания кислорода и водорода способом вытеснения воздуха.</w:t>
      </w:r>
    </w:p>
    <w:p w:rsidR="00DC2955" w:rsidRDefault="00DC2955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Объясните, что общего и различного в их устройстве.</w:t>
      </w:r>
    </w:p>
    <w:p w:rsidR="00DC2955" w:rsidRDefault="00DC2955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Первоначальной работой с рисунками является формирование умения учащимися анализировать их содержание по вопросам, предложенных учителем.</w:t>
      </w:r>
    </w:p>
    <w:p w:rsidR="00DC2955" w:rsidRDefault="00DC2955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Например, к рисунку «Собирание кислорода вытеснением воздуха» предлагаю вопросы:</w:t>
      </w:r>
    </w:p>
    <w:p w:rsidR="00DC2955" w:rsidRDefault="00DC2955" w:rsidP="005E6D66">
      <w:pPr>
        <w:pStyle w:val="a3"/>
        <w:numPr>
          <w:ilvl w:val="0"/>
          <w:numId w:val="10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Назовите детали прибора.</w:t>
      </w:r>
    </w:p>
    <w:p w:rsidR="00DC2955" w:rsidRDefault="00DC2955" w:rsidP="005E6D66">
      <w:pPr>
        <w:pStyle w:val="a3"/>
        <w:numPr>
          <w:ilvl w:val="0"/>
          <w:numId w:val="10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Какие вещества участвуют в химической реакции.</w:t>
      </w:r>
    </w:p>
    <w:p w:rsidR="00DC2955" w:rsidRDefault="00DC2955" w:rsidP="005E6D66">
      <w:pPr>
        <w:pStyle w:val="a3"/>
        <w:numPr>
          <w:ilvl w:val="0"/>
          <w:numId w:val="10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Каковы условия реакции?</w:t>
      </w:r>
    </w:p>
    <w:p w:rsidR="00DC2955" w:rsidRDefault="00DC2955" w:rsidP="005E6D66">
      <w:pPr>
        <w:pStyle w:val="a3"/>
        <w:numPr>
          <w:ilvl w:val="0"/>
          <w:numId w:val="10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Объясните расположение деталей прибора для получения кислорода</w:t>
      </w:r>
      <w:r w:rsidR="00781FB7">
        <w:rPr>
          <w:sz w:val="24"/>
          <w:szCs w:val="24"/>
        </w:rPr>
        <w:t xml:space="preserve"> в  зависимости от физических свойств газа.</w:t>
      </w:r>
    </w:p>
    <w:p w:rsidR="00781FB7" w:rsidRDefault="00781FB7" w:rsidP="005E6D66">
      <w:pPr>
        <w:pStyle w:val="a3"/>
        <w:numPr>
          <w:ilvl w:val="0"/>
          <w:numId w:val="10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Как доказать наличие газа в воздухе.</w:t>
      </w:r>
    </w:p>
    <w:p w:rsidR="00781FB7" w:rsidRDefault="00781FB7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В качестве домашнего задания предлагаю учащимся сформулировать вопросы к </w:t>
      </w:r>
      <w:r w:rsidR="00443D79">
        <w:rPr>
          <w:sz w:val="24"/>
          <w:szCs w:val="24"/>
        </w:rPr>
        <w:t>рисунку</w:t>
      </w:r>
      <w:bookmarkStart w:id="0" w:name="_GoBack"/>
      <w:bookmarkEnd w:id="0"/>
      <w:r>
        <w:rPr>
          <w:sz w:val="24"/>
          <w:szCs w:val="24"/>
        </w:rPr>
        <w:t>, сделать рисунок прибора.</w:t>
      </w:r>
    </w:p>
    <w:p w:rsidR="00781FB7" w:rsidRDefault="00781FB7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К рисункам «Применение кислорода», «Применение водорода» и подобным, предлагаю составлять рассказы или дополнять таблицы примерно такого содержания.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1FB7" w:rsidTr="00781FB7">
        <w:tc>
          <w:tcPr>
            <w:tcW w:w="3190" w:type="dxa"/>
          </w:tcPr>
          <w:p w:rsidR="00781FB7" w:rsidRDefault="00781FB7" w:rsidP="005E6D66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вещества</w:t>
            </w:r>
          </w:p>
        </w:tc>
        <w:tc>
          <w:tcPr>
            <w:tcW w:w="3190" w:type="dxa"/>
          </w:tcPr>
          <w:p w:rsidR="00781FB7" w:rsidRDefault="00781FB7" w:rsidP="005E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вещества</w:t>
            </w:r>
          </w:p>
        </w:tc>
        <w:tc>
          <w:tcPr>
            <w:tcW w:w="3191" w:type="dxa"/>
          </w:tcPr>
          <w:p w:rsidR="00781FB7" w:rsidRDefault="00781FB7" w:rsidP="005E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781FB7" w:rsidTr="00781FB7">
        <w:tc>
          <w:tcPr>
            <w:tcW w:w="3190" w:type="dxa"/>
          </w:tcPr>
          <w:p w:rsidR="00781FB7" w:rsidRDefault="00781FB7" w:rsidP="005E6D66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Кислород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– простое вещество</w:t>
            </w:r>
          </w:p>
        </w:tc>
        <w:tc>
          <w:tcPr>
            <w:tcW w:w="3190" w:type="dxa"/>
          </w:tcPr>
          <w:p w:rsidR="00781FB7" w:rsidRDefault="00781FB7" w:rsidP="005E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– поддерживает дыхание</w:t>
            </w:r>
          </w:p>
        </w:tc>
        <w:tc>
          <w:tcPr>
            <w:tcW w:w="3191" w:type="dxa"/>
          </w:tcPr>
          <w:p w:rsidR="00781FB7" w:rsidRDefault="00781FB7" w:rsidP="005E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Баллона с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C24055">
              <w:rPr>
                <w:rFonts w:eastAsiaTheme="minorEastAsia"/>
                <w:sz w:val="24"/>
                <w:szCs w:val="24"/>
              </w:rPr>
              <w:t>используют для дыхания летчики, аквалангисты, в медицине</w:t>
            </w:r>
          </w:p>
        </w:tc>
      </w:tr>
    </w:tbl>
    <w:p w:rsidR="00781FB7" w:rsidRDefault="00C24055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Для эффективной самостоятельной работы учащихся по изучению материала учебника важно сформулировать у них навыки самоконтроля. Целесообразно при этом использовать такую инструкцию:</w:t>
      </w:r>
    </w:p>
    <w:p w:rsidR="00C24055" w:rsidRDefault="00C24055" w:rsidP="005E6D66">
      <w:pPr>
        <w:pStyle w:val="a3"/>
        <w:numPr>
          <w:ilvl w:val="0"/>
          <w:numId w:val="11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Определить, что изучаемом </w:t>
      </w:r>
      <w:proofErr w:type="gramStart"/>
      <w:r>
        <w:rPr>
          <w:sz w:val="24"/>
          <w:szCs w:val="24"/>
        </w:rPr>
        <w:t>параграфе</w:t>
      </w:r>
      <w:proofErr w:type="gramEnd"/>
      <w:r>
        <w:rPr>
          <w:sz w:val="24"/>
          <w:szCs w:val="24"/>
        </w:rPr>
        <w:t xml:space="preserve"> нужно выучить близко к тексту, что уметь пересказывать своими словами.</w:t>
      </w:r>
    </w:p>
    <w:p w:rsidR="00C24055" w:rsidRDefault="00C24055" w:rsidP="005E6D66">
      <w:pPr>
        <w:pStyle w:val="a3"/>
        <w:numPr>
          <w:ilvl w:val="0"/>
          <w:numId w:val="11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Составьте план устного ответа на вопросы.</w:t>
      </w:r>
    </w:p>
    <w:p w:rsidR="00C24055" w:rsidRDefault="00C24055" w:rsidP="005E6D66">
      <w:pPr>
        <w:pStyle w:val="a3"/>
        <w:numPr>
          <w:ilvl w:val="0"/>
          <w:numId w:val="11"/>
        </w:numPr>
        <w:spacing w:after="0"/>
        <w:ind w:left="0" w:firstLine="1134"/>
        <w:rPr>
          <w:sz w:val="24"/>
          <w:szCs w:val="24"/>
        </w:rPr>
      </w:pPr>
      <w:r>
        <w:rPr>
          <w:sz w:val="24"/>
          <w:szCs w:val="24"/>
        </w:rPr>
        <w:t>При выполнении письменного задания вначале еще раз прочтите текст</w:t>
      </w:r>
      <w:r w:rsidR="00BE7DCC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учебника и выделите</w:t>
      </w:r>
      <w:r w:rsidR="00BE7DCC">
        <w:rPr>
          <w:sz w:val="24"/>
          <w:szCs w:val="24"/>
        </w:rPr>
        <w:t xml:space="preserve"> тот материал, который необходимо использовать.</w:t>
      </w:r>
    </w:p>
    <w:p w:rsidR="00BE7DCC" w:rsidRPr="00BE7DCC" w:rsidRDefault="00BE7DCC" w:rsidP="005E6D6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Целенаправленная работа по развитию у учащихся умений работать с учебником способствует развитию их познавательного интереса, самостоятельности мышления, формирует у школьников духовную потребность учиться.</w:t>
      </w:r>
    </w:p>
    <w:sectPr w:rsidR="00BE7DCC" w:rsidRPr="00BE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3F3"/>
    <w:multiLevelType w:val="hybridMultilevel"/>
    <w:tmpl w:val="93A8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2D86"/>
    <w:multiLevelType w:val="hybridMultilevel"/>
    <w:tmpl w:val="AAF28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558A"/>
    <w:multiLevelType w:val="hybridMultilevel"/>
    <w:tmpl w:val="46DA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4081"/>
    <w:multiLevelType w:val="hybridMultilevel"/>
    <w:tmpl w:val="7FD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44DE3"/>
    <w:multiLevelType w:val="hybridMultilevel"/>
    <w:tmpl w:val="3F5A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86CC2"/>
    <w:multiLevelType w:val="hybridMultilevel"/>
    <w:tmpl w:val="3494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546B2"/>
    <w:multiLevelType w:val="hybridMultilevel"/>
    <w:tmpl w:val="B4B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03F25"/>
    <w:multiLevelType w:val="hybridMultilevel"/>
    <w:tmpl w:val="05D2A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F4829"/>
    <w:multiLevelType w:val="hybridMultilevel"/>
    <w:tmpl w:val="8C28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05DFC"/>
    <w:multiLevelType w:val="hybridMultilevel"/>
    <w:tmpl w:val="4D7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4C9"/>
    <w:multiLevelType w:val="hybridMultilevel"/>
    <w:tmpl w:val="A51CD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B0"/>
    <w:rsid w:val="00134D87"/>
    <w:rsid w:val="00363222"/>
    <w:rsid w:val="00434CB0"/>
    <w:rsid w:val="00443D79"/>
    <w:rsid w:val="00456D16"/>
    <w:rsid w:val="005E6D66"/>
    <w:rsid w:val="00781FB7"/>
    <w:rsid w:val="007D334D"/>
    <w:rsid w:val="00983978"/>
    <w:rsid w:val="00B079C9"/>
    <w:rsid w:val="00BE7DCC"/>
    <w:rsid w:val="00C24055"/>
    <w:rsid w:val="00CF0F26"/>
    <w:rsid w:val="00D166BE"/>
    <w:rsid w:val="00DC2955"/>
    <w:rsid w:val="00E93F5C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26"/>
    <w:pPr>
      <w:ind w:left="720"/>
      <w:contextualSpacing/>
    </w:pPr>
  </w:style>
  <w:style w:type="table" w:styleId="a4">
    <w:name w:val="Table Grid"/>
    <w:basedOn w:val="a1"/>
    <w:uiPriority w:val="59"/>
    <w:rsid w:val="00B0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81FB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26"/>
    <w:pPr>
      <w:ind w:left="720"/>
      <w:contextualSpacing/>
    </w:pPr>
  </w:style>
  <w:style w:type="table" w:styleId="a4">
    <w:name w:val="Table Grid"/>
    <w:basedOn w:val="a1"/>
    <w:uiPriority w:val="59"/>
    <w:rsid w:val="00B0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81FB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</dc:creator>
  <cp:lastModifiedBy>Usr11</cp:lastModifiedBy>
  <cp:revision>2</cp:revision>
  <dcterms:created xsi:type="dcterms:W3CDTF">2014-10-11T03:19:00Z</dcterms:created>
  <dcterms:modified xsi:type="dcterms:W3CDTF">2014-10-11T06:18:00Z</dcterms:modified>
</cp:coreProperties>
</file>