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>Отчет о работе профсоюзного комитета ГКОУ «Ленинская школа-интернат» за 2017-2018 учебный год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В профсоюзной организации школы в настоящее время состоит 58% от численности работающих в школе. Все работники регулярно безналично оплачивают профсоюзные взносы.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Профсоюзный комитет ведет свою работу согласно плана работы и задач, стоящих перед профсоюзной организацией: активизация работы по представительству и защите интересов членов профсоюза, укрепление и развитие профессиональной солидарности, решение социальных проблем, а также создание условий для улучшения материального положения работников и их здоровья, повышение квалификации работников.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Ведется контроль за исполнением трудового законодательства.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Председателем профсоюзной организации регулярно доводятся до всех членов коллектива изменения, касающиеся социальных вопросов и вопросов оплаты труда.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Культурно - массовый сектор активно вел работу. Все работники школы в день рождения получали поздравления от коллег. Профсоюзный комитет принял участие в организации праздничных мероприятий: День учителя, Новый Год, 23 февраля и 8 марта. Сотрудники получили новогодние подарки. За счет средств профсоюза приобретались подарки к 8 марта.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В течение года не однократно были организованы автобусные поездки в Волгоградские театры. 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Наши работники принимали  участие в районном </w:t>
      </w:r>
      <w:r>
        <w:rPr>
          <w:rFonts w:cs="Times New Roman" w:ascii="Times New Roman" w:hAnsi="Times New Roman"/>
          <w:bCs/>
          <w:i w:val="false"/>
          <w:sz w:val="28"/>
        </w:rPr>
        <w:t xml:space="preserve"> фестивале творчества работников образования </w:t>
      </w:r>
      <w:r>
        <w:rPr>
          <w:rFonts w:cs="Times New Roman" w:ascii="Times New Roman" w:hAnsi="Times New Roman"/>
          <w:bCs/>
          <w:i w:val="false"/>
          <w:spacing w:val="-7"/>
          <w:sz w:val="28"/>
          <w:szCs w:val="28"/>
        </w:rPr>
        <w:t>«Педагог в зеркале искусства».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Cs/>
          <w:i w:val="false"/>
          <w:spacing w:val="-7"/>
          <w:sz w:val="28"/>
          <w:szCs w:val="28"/>
        </w:rPr>
        <w:t>Ежегодно предлагаются поездки для членов профсоюза в санатории и туры выходного дня.</w:t>
      </w:r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Cs/>
          <w:i w:val="false"/>
          <w:spacing w:val="-7"/>
          <w:sz w:val="28"/>
          <w:szCs w:val="28"/>
        </w:rPr>
        <w:t>Главными направлениями в работе профсоюзной организации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bCs/>
          <w:i w:val="false"/>
          <w:i w:val="false"/>
          <w:spacing w:val="-7"/>
          <w:sz w:val="28"/>
          <w:szCs w:val="28"/>
        </w:rPr>
      </w:pPr>
      <w:r>
        <w:rPr>
          <w:rFonts w:cs="Times New Roman" w:ascii="Times New Roman" w:hAnsi="Times New Roman"/>
          <w:bCs/>
          <w:i w:val="false"/>
          <w:spacing w:val="-7"/>
          <w:sz w:val="28"/>
          <w:szCs w:val="28"/>
        </w:rPr>
        <w:t>Задачи на 2018-2019 учебный год:</w:t>
      </w:r>
    </w:p>
    <w:p>
      <w:pPr>
        <w:pStyle w:val="ListParagraph"/>
        <w:keepNext w:val="true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Cs/>
          <w:i w:val="false"/>
          <w:i w:val="false"/>
          <w:spacing w:val="-7"/>
          <w:sz w:val="28"/>
          <w:szCs w:val="28"/>
        </w:rPr>
      </w:pPr>
      <w:r>
        <w:rPr>
          <w:rFonts w:cs="Times New Roman" w:ascii="Times New Roman" w:hAnsi="Times New Roman"/>
          <w:bCs/>
          <w:i w:val="false"/>
          <w:spacing w:val="-7"/>
          <w:sz w:val="28"/>
          <w:szCs w:val="28"/>
        </w:rPr>
        <w:t>Активно вести работу профсоюзной организации по представительству и защите интересов членов профсоюза, повышению социальной защищенности работников школы.</w:t>
      </w:r>
    </w:p>
    <w:p>
      <w:pPr>
        <w:pStyle w:val="ListParagraph"/>
        <w:keepNext w:val="true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Cs/>
          <w:i w:val="false"/>
          <w:i w:val="false"/>
          <w:spacing w:val="-7"/>
          <w:sz w:val="28"/>
          <w:szCs w:val="28"/>
        </w:rPr>
      </w:pPr>
      <w:r>
        <w:rPr>
          <w:rFonts w:cs="Times New Roman" w:ascii="Times New Roman" w:hAnsi="Times New Roman"/>
          <w:bCs/>
          <w:i w:val="false"/>
          <w:spacing w:val="-7"/>
          <w:sz w:val="28"/>
          <w:szCs w:val="28"/>
        </w:rPr>
        <w:t>Укреплять и развивать профессиональную солидарность.</w:t>
      </w:r>
    </w:p>
    <w:p>
      <w:pPr>
        <w:pStyle w:val="ListParagraph"/>
        <w:keepNext w:val="true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Cs/>
          <w:i w:val="false"/>
          <w:i w:val="false"/>
          <w:spacing w:val="-7"/>
          <w:sz w:val="28"/>
          <w:szCs w:val="28"/>
        </w:rPr>
      </w:pPr>
      <w:r>
        <w:rPr>
          <w:rFonts w:cs="Times New Roman" w:ascii="Times New Roman" w:hAnsi="Times New Roman"/>
          <w:bCs/>
          <w:i w:val="false"/>
          <w:spacing w:val="-7"/>
          <w:sz w:val="28"/>
          <w:szCs w:val="28"/>
        </w:rPr>
        <w:t>Содействовать в улучшении материального положения, укреплении здоровья работников школы.</w:t>
      </w:r>
    </w:p>
    <w:p>
      <w:pPr>
        <w:pStyle w:val="Normal"/>
        <w:keepNext w:val="true"/>
        <w:numPr>
          <w:ilvl w:val="0"/>
          <w:numId w:val="0"/>
        </w:numPr>
        <w:ind w:left="360" w:hanging="0"/>
        <w:jc w:val="both"/>
        <w:outlineLvl w:val="2"/>
        <w:rPr>
          <w:rFonts w:ascii="Times New Roman" w:hAnsi="Times New Roman" w:cs="Times New Roman"/>
          <w:bCs/>
          <w:i w:val="false"/>
          <w:i w:val="false"/>
          <w:spacing w:val="-7"/>
          <w:sz w:val="28"/>
          <w:szCs w:val="28"/>
        </w:rPr>
      </w:pPr>
      <w:r>
        <w:rPr>
          <w:rFonts w:cs="Times New Roman" w:ascii="Times New Roman" w:hAnsi="Times New Roman"/>
          <w:bCs/>
          <w:i w:val="false"/>
          <w:spacing w:val="-7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b/>
          <w:b/>
          <w:bCs/>
          <w:i w:val="false"/>
          <w:i w:val="false"/>
          <w:sz w:val="28"/>
        </w:rPr>
      </w:pPr>
      <w:r>
        <w:rPr>
          <w:rFonts w:cs="Times New Roman" w:ascii="Times New Roman" w:hAnsi="Times New Roman"/>
          <w:b/>
          <w:bCs/>
          <w:i w:val="false"/>
          <w:sz w:val="28"/>
        </w:rPr>
        <w:t>Отчет о мероприятиях профсоюзного комитета за 2017-2018 учебный год:</w:t>
      </w:r>
    </w:p>
    <w:p>
      <w:pPr>
        <w:pStyle w:val="ListParagraph"/>
        <w:keepNext w:val="true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bCs/>
          <w:i w:val="false"/>
          <w:i w:val="false"/>
          <w:sz w:val="28"/>
        </w:rPr>
      </w:pPr>
      <w:r>
        <w:rPr>
          <w:rFonts w:cs="Times New Roman" w:ascii="Times New Roman" w:hAnsi="Times New Roman"/>
          <w:bCs/>
          <w:i w:val="false"/>
          <w:sz w:val="28"/>
        </w:rPr>
        <w:t>Утверждение Коллективного договора с учетом изменений и дополнений.</w:t>
      </w:r>
    </w:p>
    <w:p>
      <w:pPr>
        <w:pStyle w:val="ListParagraph"/>
        <w:keepNext w:val="true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bCs/>
          <w:i w:val="false"/>
          <w:i w:val="false"/>
          <w:sz w:val="28"/>
        </w:rPr>
      </w:pPr>
      <w:r>
        <w:rPr>
          <w:rFonts w:cs="Times New Roman" w:ascii="Times New Roman" w:hAnsi="Times New Roman"/>
          <w:bCs/>
          <w:i w:val="false"/>
          <w:sz w:val="28"/>
        </w:rPr>
        <w:t>Сверка учета членов профсоюза.</w:t>
      </w:r>
    </w:p>
    <w:p>
      <w:pPr>
        <w:pStyle w:val="ListParagraph"/>
        <w:keepNext w:val="true"/>
        <w:numPr>
          <w:ilvl w:val="0"/>
          <w:numId w:val="2"/>
        </w:numPr>
        <w:jc w:val="both"/>
        <w:outlineLvl w:val="2"/>
        <w:rPr/>
      </w:pPr>
      <w:r>
        <w:rPr>
          <w:rFonts w:cs="Times New Roman" w:ascii="Times New Roman" w:hAnsi="Times New Roman"/>
          <w:bCs/>
          <w:i w:val="false"/>
          <w:sz w:val="28"/>
        </w:rPr>
        <w:t>Составление перечня юбилейных дат, дней рождени</w:t>
      </w:r>
      <w:r>
        <w:rPr>
          <w:rFonts w:cs="Times New Roman" w:ascii="Times New Roman" w:hAnsi="Times New Roman"/>
          <w:bCs/>
          <w:i w:val="false"/>
          <w:sz w:val="28"/>
        </w:rPr>
        <w:t>я</w:t>
      </w:r>
      <w:r>
        <w:rPr>
          <w:rFonts w:cs="Times New Roman" w:ascii="Times New Roman" w:hAnsi="Times New Roman"/>
          <w:bCs/>
          <w:i w:val="false"/>
          <w:sz w:val="28"/>
        </w:rPr>
        <w:t xml:space="preserve"> членов педагогического коллектива.</w:t>
      </w:r>
    </w:p>
    <w:p>
      <w:pPr>
        <w:pStyle w:val="ListParagraph"/>
        <w:keepNext w:val="true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bCs/>
          <w:i w:val="false"/>
          <w:i w:val="false"/>
          <w:sz w:val="28"/>
        </w:rPr>
      </w:pPr>
      <w:r>
        <w:rPr>
          <w:rFonts w:cs="Times New Roman" w:ascii="Times New Roman" w:hAnsi="Times New Roman"/>
          <w:bCs/>
          <w:i w:val="false"/>
          <w:sz w:val="28"/>
        </w:rPr>
        <w:t>Организация поздравлений членов коллектива с днем рождения и с юбилеями.</w:t>
      </w:r>
    </w:p>
    <w:p>
      <w:pPr>
        <w:pStyle w:val="ListParagraph"/>
        <w:keepNext w:val="true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bCs/>
          <w:i w:val="false"/>
          <w:i w:val="false"/>
          <w:sz w:val="28"/>
        </w:rPr>
      </w:pPr>
      <w:r>
        <w:rPr>
          <w:rFonts w:cs="Times New Roman" w:ascii="Times New Roman" w:hAnsi="Times New Roman"/>
          <w:bCs/>
          <w:i w:val="false"/>
          <w:sz w:val="28"/>
        </w:rPr>
        <w:t>Помощь в организации праздничных мероприятий для сотрудников (День учителя, Новый год, 23 февраля и 8 марта).</w:t>
      </w:r>
    </w:p>
    <w:p>
      <w:pPr>
        <w:pStyle w:val="ListParagraph"/>
        <w:keepNext w:val="true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bCs/>
          <w:i w:val="false"/>
          <w:i w:val="false"/>
          <w:sz w:val="28"/>
        </w:rPr>
      </w:pPr>
      <w:r>
        <w:rPr>
          <w:rFonts w:cs="Times New Roman" w:ascii="Times New Roman" w:hAnsi="Times New Roman"/>
          <w:bCs/>
          <w:i w:val="false"/>
          <w:sz w:val="28"/>
        </w:rPr>
        <w:t>В особых случаях оказание материальной помощи.</w:t>
      </w:r>
    </w:p>
    <w:p>
      <w:pPr>
        <w:pStyle w:val="ListParagraph"/>
        <w:keepNext w:val="true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bCs/>
          <w:i w:val="false"/>
          <w:i w:val="false"/>
          <w:sz w:val="28"/>
        </w:rPr>
      </w:pPr>
      <w:r>
        <w:rPr>
          <w:rFonts w:cs="Times New Roman" w:ascii="Times New Roman" w:hAnsi="Times New Roman"/>
          <w:bCs/>
          <w:i w:val="false"/>
          <w:sz w:val="28"/>
        </w:rPr>
        <w:t>Оформление информационного стенда «Профсоюз».</w:t>
      </w:r>
    </w:p>
    <w:p>
      <w:pPr>
        <w:pStyle w:val="Normal"/>
        <w:keepNext w:val="true"/>
        <w:numPr>
          <w:ilvl w:val="0"/>
          <w:numId w:val="0"/>
        </w:numPr>
        <w:ind w:left="360" w:hanging="0"/>
        <w:jc w:val="both"/>
        <w:outlineLvl w:val="2"/>
        <w:rPr>
          <w:rFonts w:ascii="Times New Roman" w:hAnsi="Times New Roman" w:cs="Times New Roman"/>
          <w:bCs/>
          <w:i w:val="false"/>
          <w:i w:val="false"/>
          <w:sz w:val="28"/>
        </w:rPr>
      </w:pPr>
      <w:r>
        <w:rPr>
          <w:rFonts w:cs="Times New Roman" w:ascii="Times New Roman" w:hAnsi="Times New Roman"/>
          <w:bCs/>
          <w:i w:val="false"/>
          <w:sz w:val="28"/>
        </w:rPr>
        <w:t>В целом работу профсоюза за предыдущий год можно считать удовлетворительной.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d12"/>
    <w:pPr>
      <w:widowControl/>
      <w:bidi w:val="0"/>
      <w:spacing w:lineRule="auto" w:line="288" w:before="0" w:after="200"/>
      <w:jc w:val="left"/>
    </w:pPr>
    <w:rPr>
      <w:rFonts w:ascii="Calibri" w:hAnsi="Calibri" w:eastAsia="Calibri" w:cs="" w:asciiTheme="minorHAnsi" w:cstheme="minorBidi" w:eastAsiaTheme="minorHAnsi" w:hAnsiTheme="minorHAnsi"/>
      <w:i/>
      <w:iCs/>
      <w:color w:val="auto"/>
      <w:kern w:val="0"/>
      <w:sz w:val="20"/>
      <w:szCs w:val="20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92d1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Normal"/>
    <w:link w:val="20"/>
    <w:uiPriority w:val="9"/>
    <w:semiHidden/>
    <w:unhideWhenUsed/>
    <w:qFormat/>
    <w:rsid w:val="00792d1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Normal"/>
    <w:link w:val="30"/>
    <w:uiPriority w:val="9"/>
    <w:semiHidden/>
    <w:unhideWhenUsed/>
    <w:qFormat/>
    <w:rsid w:val="00792d12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792d12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792d12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792d12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792d12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792d12"/>
    <w:pPr>
      <w:spacing w:lineRule="auto" w:line="240" w:before="200" w:after="10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Normal"/>
    <w:link w:val="90"/>
    <w:uiPriority w:val="9"/>
    <w:semiHidden/>
    <w:unhideWhenUsed/>
    <w:qFormat/>
    <w:rsid w:val="00792d12"/>
    <w:pPr>
      <w:spacing w:lineRule="auto" w:line="240" w:before="200" w:after="10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92d12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792d12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2d12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792d12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92d12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792d12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792d12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792d12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792d12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792d12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792d12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92d12"/>
    <w:rPr>
      <w:b/>
      <w:bCs/>
      <w:spacing w:val="0"/>
    </w:rPr>
  </w:style>
  <w:style w:type="character" w:styleId="Style7">
    <w:name w:val="Выделение"/>
    <w:uiPriority w:val="20"/>
    <w:qFormat/>
    <w:rsid w:val="00792d12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792d12"/>
    <w:rPr>
      <w:color w:val="943634" w:themeColor="accent2" w:themeShade="bf"/>
      <w:sz w:val="20"/>
      <w:szCs w:val="20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792d12"/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92d12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92d12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792d12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792d12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792d12"/>
    <w:rPr>
      <w:rFonts w:ascii="Cambria" w:hAnsi="Cambri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792d12"/>
    <w:pPr/>
    <w:rPr>
      <w:b/>
      <w:bCs/>
      <w:color w:val="943634" w:themeColor="accent2" w:themeShade="bf"/>
      <w:sz w:val="18"/>
      <w:szCs w:val="18"/>
    </w:rPr>
  </w:style>
  <w:style w:type="paragraph" w:styleId="Style14">
    <w:name w:val="Title"/>
    <w:basedOn w:val="Normal"/>
    <w:link w:val="a5"/>
    <w:uiPriority w:val="10"/>
    <w:qFormat/>
    <w:rsid w:val="00792d12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Cambria" w:hAnsi="Cambri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Style15">
    <w:name w:val="Subtitle"/>
    <w:basedOn w:val="Normal"/>
    <w:link w:val="a7"/>
    <w:uiPriority w:val="11"/>
    <w:qFormat/>
    <w:rsid w:val="00792d12"/>
    <w:pPr>
      <w:pBdr>
        <w:bottom w:val="dotted" w:sz="8" w:space="10" w:color="C0504D"/>
      </w:pBdr>
      <w:spacing w:lineRule="auto" w:line="240" w:before="200" w:after="900"/>
      <w:jc w:val="center"/>
    </w:pPr>
    <w:rPr>
      <w:rFonts w:ascii="Cambria" w:hAnsi="Cambri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NoSpacing">
    <w:name w:val="No Spacing"/>
    <w:basedOn w:val="Normal"/>
    <w:uiPriority w:val="1"/>
    <w:qFormat/>
    <w:rsid w:val="00792d12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92d12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792d12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link w:val="ad"/>
    <w:uiPriority w:val="30"/>
    <w:qFormat/>
    <w:rsid w:val="00792d12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Cambria" w:hAnsi="Cambri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TOCHeading">
    <w:name w:val="TOC Heading"/>
    <w:basedOn w:val="1"/>
    <w:uiPriority w:val="39"/>
    <w:semiHidden/>
    <w:unhideWhenUsed/>
    <w:qFormat/>
    <w:rsid w:val="00792d12"/>
    <w:pPr>
      <w:shd w:fill="F2DBDB" w:val="clear"/>
    </w:pPr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LibreOffice/6.0.6.2$Linux_X86_64 LibreOffice_project/00m0$Build-2</Application>
  <Pages>2</Pages>
  <Words>336</Words>
  <Characters>2345</Characters>
  <CharactersWithSpaces>2651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2018-12-10T17:51:00Z</dcterms:created>
  <dc:creator>User</dc:creator>
  <dc:description/>
  <dc:language>ru-RU</dc:language>
  <cp:lastModifiedBy/>
  <dcterms:modified xsi:type="dcterms:W3CDTF">2018-12-12T09:24:39Z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